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2853"/>
        </w:tabs>
        <w:spacing w:after="120" w:line="240" w:lineRule="auto"/>
        <w:ind w:left="-426"/>
        <w:rPr>
          <w:b/>
          <w:bCs/>
          <w:color w:val="7030A0"/>
          <w:sz w:val="32"/>
          <w:szCs w:val="32"/>
        </w:rPr>
      </w:pPr>
      <w:r>
        <w:rPr>
          <w:b/>
          <w:bCs/>
          <w:color w:val="7030A0"/>
          <w:sz w:val="32"/>
          <w:szCs w:val="32"/>
        </w:rPr>
        <w:t>Identificación, perfil, méritos académicos y trayectoria profesional.</w:t>
      </w:r>
    </w:p>
    <w:p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2853"/>
        </w:tabs>
        <w:spacing w:after="120" w:line="240" w:lineRule="auto"/>
        <w:ind w:left="-426"/>
        <w:jc w:val="center"/>
        <w:rPr>
          <w:b/>
          <w:bCs/>
          <w:color w:val="7030A0"/>
          <w:sz w:val="32"/>
          <w:szCs w:val="32"/>
        </w:rPr>
      </w:pPr>
      <w:r>
        <w:rPr>
          <w:b/>
          <w:bCs/>
          <w:color w:val="7030A0"/>
          <w:sz w:val="32"/>
          <w:szCs w:val="32"/>
        </w:rPr>
        <w:t>Asunción Bartolomé Díez</w:t>
      </w:r>
    </w:p>
    <w:p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2853"/>
        </w:tabs>
        <w:spacing w:after="120" w:line="240" w:lineRule="auto"/>
        <w:ind w:left="-426"/>
        <w:jc w:val="center"/>
        <w:rPr>
          <w:b/>
          <w:bCs/>
          <w:color w:val="7030A0"/>
          <w:sz w:val="32"/>
          <w:szCs w:val="32"/>
        </w:rPr>
      </w:pPr>
      <w:r>
        <w:rPr>
          <w:b/>
          <w:bCs/>
          <w:color w:val="7030A0"/>
          <w:sz w:val="32"/>
          <w:szCs w:val="32"/>
        </w:rPr>
        <w:t>Representante Legal</w:t>
      </w:r>
    </w:p>
    <w:p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2853"/>
        </w:tabs>
        <w:spacing w:after="120" w:line="360" w:lineRule="auto"/>
        <w:ind w:left="-426"/>
        <w:jc w:val="center"/>
        <w:rPr>
          <w:b/>
          <w:bCs/>
          <w:color w:val="7030A0"/>
          <w:sz w:val="32"/>
          <w:szCs w:val="32"/>
        </w:rPr>
      </w:pPr>
    </w:p>
    <w:p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2853"/>
        </w:tabs>
        <w:spacing w:after="120" w:line="360" w:lineRule="auto"/>
        <w:ind w:left="-426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Dña. Asunción Bartolomé Díez, provista de D.N.I. nº: 09.752.837-D:</w:t>
      </w:r>
    </w:p>
    <w:p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2853"/>
        </w:tabs>
        <w:spacing w:after="120" w:line="360" w:lineRule="auto"/>
        <w:ind w:left="-426"/>
        <w:rPr>
          <w:rFonts w:ascii="Arial" w:hAnsi="Arial" w:cs="Arial"/>
          <w:bCs/>
          <w:sz w:val="24"/>
          <w:szCs w:val="24"/>
        </w:rPr>
      </w:pPr>
    </w:p>
    <w:p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2853"/>
        </w:tabs>
        <w:spacing w:after="120" w:line="360" w:lineRule="auto"/>
        <w:ind w:left="-426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EXPONE:</w:t>
      </w:r>
    </w:p>
    <w:p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2853"/>
        </w:tabs>
        <w:spacing w:after="120" w:line="360" w:lineRule="auto"/>
        <w:ind w:left="-426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Que, para acreditar mi especialización, por la que presto mis servicios en el Programa Oblatas La Casita, hago constar mi formación académica: Licenciada en Psicología, Diplomada en Trabajo Social, Máster en Discernimiento Vocacional y Acompañamiento Espiritual, formación en Liderazgo con Impacto Social- Acumen </w:t>
      </w:r>
      <w:proofErr w:type="spellStart"/>
      <w:r>
        <w:rPr>
          <w:rFonts w:ascii="Arial" w:hAnsi="Arial" w:cs="Arial"/>
          <w:bCs/>
          <w:sz w:val="24"/>
          <w:szCs w:val="24"/>
        </w:rPr>
        <w:t>Fellows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2025 y otras formaciones en temas de género, violencias, prostitución-</w:t>
      </w:r>
      <w:proofErr w:type="gramStart"/>
      <w:r>
        <w:rPr>
          <w:rFonts w:ascii="Arial" w:hAnsi="Arial" w:cs="Arial"/>
          <w:bCs/>
          <w:sz w:val="24"/>
          <w:szCs w:val="24"/>
        </w:rPr>
        <w:t>trata,…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Desde el año 1989, formo parte de la Congregación Oblatas del Santísimo Redentor, cuya misión principal es el “compromiso solidario con las mujeres que se encuentran en contextos de prostitución o son víctimas de trata con fines de explotación sexual”.</w:t>
      </w:r>
    </w:p>
    <w:p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2853"/>
        </w:tabs>
        <w:spacing w:after="120" w:line="360" w:lineRule="auto"/>
        <w:ind w:left="-426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En este contexto, a lo largo de mi trayectoria profesional, he acompañado e intervenido como educadora, trabajadora social y psicóloga, con menores y mujeres en contextos de prostitución y/o </w:t>
      </w:r>
      <w:proofErr w:type="spellStart"/>
      <w:r>
        <w:rPr>
          <w:rFonts w:ascii="Arial" w:hAnsi="Arial" w:cs="Arial"/>
          <w:bCs/>
          <w:sz w:val="24"/>
          <w:szCs w:val="24"/>
        </w:rPr>
        <w:t>victimas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de trata con fines de explotación sexual. </w:t>
      </w:r>
    </w:p>
    <w:p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2853"/>
        </w:tabs>
        <w:spacing w:after="120" w:line="360" w:lineRule="auto"/>
        <w:ind w:left="-426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En las últimas décadas, he asumido responsabilidades de coordinación y dirección: en Cáritas Diocesana de Canarias, como coordinadora en el Centro Lugo (proyecto de atención a mujeres en contextos de prostitución), y directora y Representante Legal de distintos Programas de la institución que la Congregación de </w:t>
      </w:r>
      <w:proofErr w:type="gramStart"/>
      <w:r>
        <w:rPr>
          <w:rFonts w:ascii="Arial" w:hAnsi="Arial" w:cs="Arial"/>
          <w:bCs/>
          <w:sz w:val="24"/>
          <w:szCs w:val="24"/>
        </w:rPr>
        <w:t>HH.HH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Oblatas: Programa Daniela Oblatas, (Las Palmas de Gran Canaria) Programa Oblatas La Casita (Santa Cruz de Tenerife) y el Programa Oblatas en Almería.</w:t>
      </w:r>
    </w:p>
    <w:p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2853"/>
        </w:tabs>
        <w:spacing w:after="120" w:line="360" w:lineRule="auto"/>
        <w:ind w:left="-426"/>
        <w:jc w:val="both"/>
        <w:rPr>
          <w:rFonts w:ascii="Arial" w:hAnsi="Arial" w:cs="Arial"/>
          <w:bCs/>
          <w:sz w:val="24"/>
          <w:szCs w:val="24"/>
        </w:rPr>
      </w:pPr>
    </w:p>
    <w:p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2853"/>
        </w:tabs>
        <w:spacing w:after="120" w:line="360" w:lineRule="auto"/>
        <w:ind w:left="-426"/>
        <w:jc w:val="both"/>
        <w:rPr>
          <w:rFonts w:ascii="Arial" w:hAnsi="Arial" w:cs="Arial"/>
          <w:bCs/>
          <w:sz w:val="24"/>
          <w:szCs w:val="24"/>
        </w:rPr>
      </w:pPr>
    </w:p>
    <w:p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2853"/>
        </w:tabs>
        <w:spacing w:after="120" w:line="360" w:lineRule="auto"/>
        <w:ind w:left="-426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El trabajo realizado y el compromiso ante la realidad de mujer, ha posibilitado adquirir experiencia en distintos ámbitos: intervención directa, gestión de equipos interdisciplinares, y desarrollo de habilidades en liderazgo, comunicación, administración y gestión, resolución de problemas y el fomento del trabajo en equipo. </w:t>
      </w:r>
    </w:p>
    <w:p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2853"/>
        </w:tabs>
        <w:spacing w:after="120" w:line="360" w:lineRule="auto"/>
        <w:ind w:left="-426"/>
        <w:jc w:val="both"/>
        <w:rPr>
          <w:rFonts w:ascii="Arial" w:hAnsi="Arial" w:cs="Arial"/>
          <w:bCs/>
          <w:sz w:val="24"/>
          <w:szCs w:val="24"/>
        </w:rPr>
      </w:pPr>
    </w:p>
    <w:p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2853"/>
        </w:tabs>
        <w:spacing w:after="120" w:line="360" w:lineRule="auto"/>
        <w:ind w:left="-426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Y para que conste, a los efectos oportunos, firmo la presente en Santa Cruz de Tenerife, a 27 de enero de 2026. </w:t>
      </w:r>
    </w:p>
    <w:p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2853"/>
        </w:tabs>
        <w:spacing w:after="120" w:line="360" w:lineRule="auto"/>
        <w:ind w:left="-426"/>
        <w:jc w:val="both"/>
        <w:rPr>
          <w:rFonts w:ascii="Arial" w:hAnsi="Arial" w:cs="Arial"/>
          <w:bCs/>
          <w:sz w:val="24"/>
          <w:szCs w:val="24"/>
        </w:rPr>
      </w:pPr>
    </w:p>
    <w:p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2853"/>
        </w:tabs>
        <w:spacing w:after="120" w:line="360" w:lineRule="auto"/>
        <w:ind w:left="-426"/>
        <w:jc w:val="both"/>
        <w:rPr>
          <w:rFonts w:ascii="Arial" w:hAnsi="Arial" w:cs="Arial"/>
          <w:bCs/>
          <w:sz w:val="24"/>
          <w:szCs w:val="24"/>
        </w:rPr>
      </w:pPr>
    </w:p>
    <w:p>
      <w:pPr>
        <w:pBdr>
          <w:top w:val="nil"/>
          <w:left w:val="nil"/>
          <w:bottom w:val="nil"/>
          <w:right w:val="nil"/>
          <w:between w:val="nil"/>
        </w:pBdr>
        <w:tabs>
          <w:tab w:val="left" w:pos="1560"/>
          <w:tab w:val="left" w:pos="2853"/>
        </w:tabs>
        <w:spacing w:after="120" w:line="360" w:lineRule="auto"/>
        <w:ind w:left="-426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Asunción Bartolomé Díez</w:t>
      </w:r>
    </w:p>
    <w:sectPr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26" w:right="1701" w:bottom="1417" w:left="1701" w:header="426" w:footer="15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A2E2A322-D365-4EB3-A0EA-5FE5AFFE4E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177B595-1409-44A0-86F3-1B9CCB133B08}"/>
    <w:embedBold r:id="rId3" w:fontKey="{D22A74A0-8A87-431E-9F95-68D1CE3D3E45}"/>
    <w:embedItalic r:id="rId4" w:fontKey="{A7772F7C-F5A8-4F57-A711-66893195DA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26C5E09-4917-4A8E-A948-510947AE639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63531A7-17A0-4AF3-A35E-6A9613B41C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276" w:right="-142"/>
      <w:rPr>
        <w:b/>
        <w:bCs/>
        <w:color w:val="000000"/>
        <w:sz w:val="18"/>
        <w:szCs w:val="18"/>
      </w:rPr>
    </w:pPr>
    <w:r>
      <w:rPr>
        <w:b/>
        <w:bCs/>
        <w:color w:val="000000"/>
        <w:sz w:val="18"/>
        <w:szCs w:val="18"/>
      </w:rPr>
      <w:t>Sistema de Protección Interno. Oblatas, Provincia Europa.</w:t>
    </w:r>
  </w:p>
  <w:p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276"/>
      <w:rPr>
        <w:i/>
        <w:iCs/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 xml:space="preserve">Sistema de gestión de la protección frente a la violencia en organizaciones de acción social, educación, deporte, ocio o tiempo libre que trabajan con personas menores de edad o personas en situación de vulnerabilidad. </w:t>
    </w:r>
  </w:p>
  <w:p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3614"/>
      </w:tabs>
      <w:spacing w:after="0" w:line="240" w:lineRule="auto"/>
      <w:ind w:left="-1276"/>
      <w:rPr>
        <w:i/>
        <w:iCs/>
        <w:color w:val="000000"/>
        <w:sz w:val="18"/>
        <w:szCs w:val="18"/>
      </w:rPr>
    </w:pPr>
    <w:r>
      <w:rPr>
        <w:i/>
        <w:iCs/>
        <w:color w:val="000000"/>
        <w:sz w:val="18"/>
        <w:szCs w:val="18"/>
      </w:rPr>
      <w:t>Especificación UNE 0070.</w:t>
    </w:r>
    <w:r>
      <w:rPr>
        <w:i/>
        <w:iCs/>
        <w:color w:val="000000"/>
        <w:sz w:val="18"/>
        <w:szCs w:val="18"/>
      </w:rPr>
      <w:tab/>
    </w:r>
    <w:bookmarkStart w:id="0" w:name="_GoBack"/>
    <w:bookmarkEnd w:id="0"/>
    <w:r>
      <w:rPr>
        <w:i/>
        <w:iCs/>
        <w:noProof/>
        <w:color w:val="000000"/>
        <w:sz w:val="18"/>
        <w:szCs w:val="18"/>
        <w:lang w:val="es-ES"/>
      </w:rPr>
      <w:drawing>
        <wp:inline distT="0" distB="0" distL="0" distR="0">
          <wp:extent cx="5400040" cy="270933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 de página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25014"/>
                  <a:stretch/>
                </pic:blipFill>
                <pic:spPr bwMode="auto">
                  <a:xfrm>
                    <a:off x="0" y="0"/>
                    <a:ext cx="5400040" cy="2709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3614"/>
      </w:tabs>
      <w:spacing w:after="0" w:line="240" w:lineRule="auto"/>
      <w:ind w:left="-1276"/>
      <w:rPr>
        <w:i/>
        <w:iCs/>
        <w:color w:val="000000"/>
        <w:sz w:val="18"/>
        <w:szCs w:val="18"/>
      </w:rPr>
    </w:pPr>
  </w:p>
  <w:p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3614"/>
      </w:tabs>
      <w:spacing w:after="0" w:line="240" w:lineRule="auto"/>
      <w:ind w:left="-1276"/>
      <w:rPr>
        <w:i/>
        <w:iCs/>
        <w:color w:val="000000"/>
        <w:sz w:val="18"/>
        <w:szCs w:val="18"/>
      </w:rPr>
    </w:pPr>
  </w:p>
  <w:p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1416" w:right="-1419"/>
      <w:jc w:val="right"/>
      <w:rPr>
        <w:b/>
        <w:bCs/>
        <w:color w:val="000000"/>
        <w:sz w:val="20"/>
        <w:szCs w:val="20"/>
      </w:rPr>
    </w:pPr>
    <w:r>
      <w:rPr>
        <w:color w:val="000000"/>
        <w:sz w:val="18"/>
        <w:szCs w:val="18"/>
      </w:rPr>
      <w:t xml:space="preserve">Página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18"/>
        <w:szCs w:val="18"/>
      </w:rPr>
      <w:t xml:space="preserve"> de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</w:p>
  <w:p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560"/>
      <w:rPr>
        <w:color w:val="000000"/>
      </w:rPr>
    </w:pPr>
    <w:r>
      <w:rPr>
        <w:color w:val="000000"/>
      </w:rPr>
      <w:t xml:space="preserve">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lang w:val="es-ES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4067175</wp:posOffset>
          </wp:positionH>
          <wp:positionV relativeFrom="page">
            <wp:posOffset>380789</wp:posOffset>
          </wp:positionV>
          <wp:extent cx="1803400" cy="1080079"/>
          <wp:effectExtent l="0" t="0" r="6350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hatsApp Image 2023-06-21 at 13.09.52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400" cy="10800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-96519</wp:posOffset>
          </wp:positionV>
          <wp:extent cx="974183" cy="991568"/>
          <wp:effectExtent l="0" t="0" r="0" b="0"/>
          <wp:wrapNone/>
          <wp:docPr id="94" name="image4.png" descr="Escudo Fi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Escudo Final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4183" cy="99156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ES"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2128307</wp:posOffset>
          </wp:positionH>
          <wp:positionV relativeFrom="paragraph">
            <wp:posOffset>67945</wp:posOffset>
          </wp:positionV>
          <wp:extent cx="1104900" cy="1104900"/>
          <wp:effectExtent l="0" t="0" r="0" b="0"/>
          <wp:wrapNone/>
          <wp:docPr id="95" name="image3.png" descr="C:\Users\Usuario1803\AppData\Local\Microsoft\Windows\INetCache\Content.Word\Sistema de Protección Inten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Usuario1803\AppData\Local\Microsoft\Windows\INetCache\Content.Word\Sistema de Protección Inteno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4900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2143"/>
        <w:tab w:val="left" w:pos="4764"/>
      </w:tabs>
      <w:spacing w:after="0" w:line="240" w:lineRule="auto"/>
      <w:rPr>
        <w:color w:val="000000"/>
      </w:rPr>
    </w:pPr>
    <w:r>
      <w:rPr>
        <w:color w:val="000000"/>
      </w:rPr>
      <w:tab/>
      <w:t xml:space="preserve">               </w:t>
    </w:r>
    <w:r>
      <w:rPr>
        <w:color w:val="000000"/>
      </w:rPr>
      <w:tab/>
    </w:r>
    <w:r>
      <w:rPr>
        <w:color w:val="000000"/>
      </w:rPr>
      <w:tab/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>
              <wp:simplePos x="0" y="0"/>
              <wp:positionH relativeFrom="column">
                <wp:posOffset>-284161</wp:posOffset>
              </wp:positionH>
              <wp:positionV relativeFrom="paragraph">
                <wp:posOffset>609283</wp:posOffset>
              </wp:positionV>
              <wp:extent cx="1597025" cy="473075"/>
              <wp:effectExtent l="0" t="0" r="0" b="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52250" y="3548225"/>
                        <a:ext cx="158750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after="0"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4"/>
                            </w:rPr>
                            <w:t xml:space="preserve">HH. OBLATAS </w:t>
                          </w:r>
                        </w:p>
                        <w:p>
                          <w:pPr>
                            <w:spacing w:after="0"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4"/>
                            </w:rPr>
                            <w:t>DEL SANTISIMO REDENTOR</w:t>
                          </w:r>
                        </w:p>
                        <w:p>
                          <w:pPr>
                            <w:spacing w:after="0"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4"/>
                            </w:rPr>
                            <w:t>PROVINCIA EUROPA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2" o:spid="_x0000_s1026" style="position:absolute;margin-left:-22.35pt;margin-top:48pt;width:125.75pt;height:3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6Dr1gEAAIQDAAAOAAAAZHJzL2Uyb0RvYy54bWysU0tu2zAU3BfoHQjua30iJY5gOQgSuCgQ&#10;tEbSHICmSIsAfyFpSz5Oz9KL9ZFSE7fdFdlQ74fhzPBpdTMqiY7MeWF0i4tFjhHT1HRC71v8/H3z&#10;aYmRD0R3RBrNWnxiHt+sP35YDbZhpemN7JhDAKJ9M9gW9yHYJss87ZkifmEs09DkxikSIHX7rHNk&#10;AHQlszLPL7PBuM46Q5n3UL2fmnid8DlnNHzj3LOAZIuBW0inS+cuntl6RZq9I7YXdKZB/oOFIkLD&#10;pa9Q9yQQdHDiHyglqDPe8LCgRmWGc0FZ0gBqivwvNU89sSxpAXO8fbXJvx8s/XrcOiQ6eLsSI00U&#10;vNEjuPbzh94fpEFQBYsG6xuYfLJbN2cewqh35E7FLyhBY4urui7LGow+tfiirpaQTBazMSAKA0W9&#10;vKpzGKAwUV1e1DAMkNkbknU+fGZGoRi02AGZ5Cw5Pvgwjf4eiRdrsxFSQp00Uv9RAMxYySL5iW6M&#10;wrgbZw07051AvLd0I+CuB+LDljh4/gKjAVaixf7lQBzDSH7R4Pl1UYEcFFJS1VdRhjvv7M47RNPe&#10;wKYFjKbwLqS9mzjeHoLhIumJrCYqM1l46uTIvJZxl87zNPX286x/AQAA//8DAFBLAwQUAAYACAAA&#10;ACEA1u2F9NwAAAAKAQAADwAAAGRycy9kb3ducmV2LnhtbEyPMU/DMBCFdyT+g3VIbK3dKk0hxKkQ&#10;ogMjaQdGNz6SCPscxU6b/vseE4yn+/Te98rd7J044xj7QBpWSwUCqQm2p1bD8bBfPIGIyZA1LhBq&#10;uGKEXXV/V5rChgt94rlOreAQioXR0KU0FFLGpkNv4jIMSPz7DqM3ic+xlXY0Fw73Tq6VyqU3PXFD&#10;ZwZ867D5qSevYUBnJ5fV6quR7yOt8o+DvG60fnyYX19AJJzTHwy/+qwOFTudwkQ2CqdhkWVbRjU8&#10;57yJgbXKecuJya3agKxK+X9CdQMAAP//AwBQSwECLQAUAAYACAAAACEAtoM4kv4AAADhAQAAEwAA&#10;AAAAAAAAAAAAAAAAAAAAW0NvbnRlbnRfVHlwZXNdLnhtbFBLAQItABQABgAIAAAAIQA4/SH/1gAA&#10;AJQBAAALAAAAAAAAAAAAAAAAAC8BAABfcmVscy8ucmVsc1BLAQItABQABgAIAAAAIQAY16Dr1gEA&#10;AIQDAAAOAAAAAAAAAAAAAAAAAC4CAABkcnMvZTJvRG9jLnhtbFBLAQItABQABgAIAAAAIQDW7YX0&#10;3AAAAAoBAAAPAAAAAAAAAAAAAAAAADAEAABkcnMvZG93bnJldi54bWxQSwUGAAAAAAQABADzAAAA&#10;OQUAAAAA&#10;" filled="f" stroked="f">
              <v:textbox inset="2.53958mm,1.2694mm,2.53958mm,1.2694mm">
                <w:txbxContent>
                  <w:p>
                    <w:pPr>
                      <w:spacing w:after="0" w:line="275" w:lineRule="auto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14"/>
                      </w:rPr>
                      <w:t xml:space="preserve">HH. OBLATAS </w:t>
                    </w:r>
                  </w:p>
                  <w:p>
                    <w:pPr>
                      <w:spacing w:after="0" w:line="275" w:lineRule="auto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14"/>
                      </w:rPr>
                      <w:t>DEL SANTISIMO REDENTOR</w:t>
                    </w:r>
                  </w:p>
                  <w:p>
                    <w:pPr>
                      <w:spacing w:after="0" w:line="275" w:lineRule="auto"/>
                      <w:jc w:val="center"/>
                      <w:textDirection w:val="btLr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14"/>
                      </w:rPr>
                      <w:t>PROVINCIA EUROPA</w:t>
                    </w:r>
                  </w:p>
                </w:txbxContent>
              </v:textbox>
            </v:rect>
          </w:pict>
        </mc:Fallback>
      </mc:AlternateContent>
    </w:r>
  </w:p>
  <w:p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b/>
        <w:bCs/>
        <w:color w:val="000000"/>
        <w:sz w:val="18"/>
        <w:szCs w:val="18"/>
      </w:rPr>
    </w:pPr>
  </w:p>
  <w:p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8"/>
        <w:szCs w:val="18"/>
      </w:rPr>
    </w:pPr>
  </w:p>
  <w:p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b/>
        <w:bCs/>
        <w:color w:val="000000"/>
        <w:sz w:val="18"/>
        <w:szCs w:val="18"/>
      </w:rPr>
    </w:pPr>
  </w:p>
  <w:p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b/>
        <w:bCs/>
        <w:color w:val="000000"/>
        <w:sz w:val="18"/>
        <w:szCs w:val="18"/>
      </w:rPr>
      <w:tab/>
    </w:r>
    <w:r>
      <w:rPr>
        <w:b/>
        <w:bCs/>
        <w:color w:val="000000"/>
        <w:sz w:val="18"/>
        <w:szCs w:val="18"/>
      </w:rPr>
      <w:tab/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7E2334"/>
    <w:multiLevelType w:val="multilevel"/>
    <w:tmpl w:val="5FFA8A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B7A0D18-1D9F-4B78-8C8B-7E1CC7B59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Pr>
      <w:vertAlign w:val="superscript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1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Kp9WCfbjefoB+AQZinafiWfphw==">CgMxLjAyDmguYThjaWIyeXZwbzFyOAByITFHTzIwRFF3MzlMTVBWcHp3N2IxWWl1aTZ0UVczTnVTWg==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311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Usuario02</dc:creator>
  <cp:lastModifiedBy>Usuario2001</cp:lastModifiedBy>
  <cp:revision>4</cp:revision>
  <cp:lastPrinted>2026-01-27T15:13:00Z</cp:lastPrinted>
  <dcterms:created xsi:type="dcterms:W3CDTF">2026-01-27T15:02:00Z</dcterms:created>
  <dcterms:modified xsi:type="dcterms:W3CDTF">2026-01-27T15:13:00Z</dcterms:modified>
</cp:coreProperties>
</file>